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2C4BC">
      <w:pPr>
        <w:pStyle w:val="2"/>
        <w:spacing w:before="137" w:line="219" w:lineRule="auto"/>
        <w:ind w:left="5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  <w:t>附件4：</w:t>
      </w:r>
    </w:p>
    <w:p w14:paraId="050FB82F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线上资格初审提交材料示例模板</w:t>
      </w:r>
    </w:p>
    <w:p w14:paraId="43EB2EF8">
      <w:pPr>
        <w:spacing w:line="334" w:lineRule="auto"/>
        <w:rPr>
          <w:rFonts w:ascii="Arial"/>
          <w:sz w:val="21"/>
        </w:rPr>
      </w:pPr>
    </w:p>
    <w:p w14:paraId="06CEEDF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共计上传3个文件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eastAsia="zh-CN"/>
        </w:rPr>
        <w:t>：</w:t>
      </w:r>
    </w:p>
    <w:p w14:paraId="1451E0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55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3"/>
          <w:sz w:val="32"/>
          <w:szCs w:val="32"/>
        </w:rPr>
        <w:t>文件1：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本人签字的《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南昌航空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大学2026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年统一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公开招聘工作人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员报名登记表》（见附件2）扫描件；</w:t>
      </w:r>
    </w:p>
    <w:p w14:paraId="309066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75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sz w:val="32"/>
          <w:szCs w:val="32"/>
        </w:rPr>
        <w:t>文件2：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南昌航空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大学应聘人员近亲属回避承诺书（见附件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3）扫描件；</w:t>
      </w:r>
    </w:p>
    <w:p w14:paraId="3A7C5D2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51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</w:rPr>
        <w:t>文件3：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一个连续的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pdf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文件，内容包括：</w:t>
      </w:r>
    </w:p>
    <w:p w14:paraId="07C7518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59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32"/>
          <w:szCs w:val="32"/>
        </w:rPr>
        <w:t>①身份证</w:t>
      </w:r>
    </w:p>
    <w:p w14:paraId="1820663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4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•身份证正面（国徽面）</w:t>
      </w:r>
    </w:p>
    <w:p w14:paraId="36C126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4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•身份证反面（人像面）</w:t>
      </w:r>
    </w:p>
    <w:p w14:paraId="079F02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>②学历学位证书</w:t>
      </w:r>
    </w:p>
    <w:p w14:paraId="1C44C9C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•本科毕业证书</w:t>
      </w:r>
    </w:p>
    <w:p w14:paraId="4C1CC38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•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学士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学位证书</w:t>
      </w:r>
    </w:p>
    <w:p w14:paraId="12701B1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•硕士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研究生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毕业证书</w:t>
      </w:r>
    </w:p>
    <w:p w14:paraId="337D71B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•硕士学位证书</w:t>
      </w:r>
    </w:p>
    <w:p w14:paraId="3A806A5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7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</w:rPr>
        <w:t>③学历认证材料（按自身情况三选一）</w:t>
      </w:r>
    </w:p>
    <w:p w14:paraId="774E06D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12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1)已毕业人员</w:t>
      </w:r>
    </w:p>
    <w:p w14:paraId="2005EBF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84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•本科《教育部学历证书电子注册备案表》和《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中国高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等教育学位在线验证报告》</w:t>
      </w:r>
    </w:p>
    <w:p w14:paraId="077C977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84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•硕士《教育部学历证书电子注册备案表》和《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中国高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等教育学位在线验证报告》</w:t>
      </w:r>
    </w:p>
    <w:p w14:paraId="51FA8DB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2)2026年应届毕业生</w:t>
      </w:r>
    </w:p>
    <w:p w14:paraId="6FBE4D1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84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•本科《教育部学历证书电子注册备案表》和《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中国高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等教育学位在线验证报告》</w:t>
      </w:r>
    </w:p>
    <w:p w14:paraId="72A950E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8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•硕士《教育部学籍在线验证报告》</w:t>
      </w:r>
    </w:p>
    <w:p w14:paraId="065780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8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•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学校盖章的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就业推荐表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就业推荐证明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）</w:t>
      </w:r>
    </w:p>
    <w:p w14:paraId="1B892B4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48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3)国（境）外学历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学位</w:t>
      </w:r>
    </w:p>
    <w:p w14:paraId="6F97711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72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•教育部留学服务中心《国外学历学位认证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书》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或《港澳台学历学位认证书》</w:t>
      </w:r>
    </w:p>
    <w:p w14:paraId="4D5BA20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11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/>
          <w:iCs/>
          <w:color w:val="FF0000"/>
          <w:spacing w:val="-8"/>
          <w:sz w:val="32"/>
          <w:szCs w:val="32"/>
        </w:rPr>
        <w:t>注：如本科是国内学校参照上面2种上传</w:t>
      </w:r>
    </w:p>
    <w:p w14:paraId="4D4A1D0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75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sz w:val="32"/>
          <w:szCs w:val="32"/>
        </w:rPr>
        <w:t>④</w:t>
      </w: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</w:rPr>
        <w:t>专业未列入目录（有则传，无则跳过）</w:t>
      </w:r>
    </w:p>
    <w:p w14:paraId="1F59633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44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•招生简章</w:t>
      </w:r>
    </w:p>
    <w:p w14:paraId="590A19D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8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•学校教务处/研究生院盖章的专业课程成绩单</w:t>
      </w:r>
    </w:p>
    <w:p w14:paraId="092EA4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8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•毕业院校出具的专业设置说明</w:t>
      </w:r>
    </w:p>
    <w:p w14:paraId="1308E8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7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</w:rPr>
        <w:t>⑤其他证明（按岗位要求）</w:t>
      </w:r>
    </w:p>
    <w:p w14:paraId="7EEF18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8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•档案存放证明材料（时间线须完整）</w:t>
      </w:r>
    </w:p>
    <w:p w14:paraId="7DA94AB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8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pacing w:val="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•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所在党组织开具的中共党员证明（含预备党员，开具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时间为2026年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11日前三个月内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）</w:t>
      </w:r>
    </w:p>
    <w:p w14:paraId="374268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8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pacing w:val="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•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由校团委、学生工作部（处）、研究生院（研究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工作部）或二级学院党委（党总支）开具的在高校学习期间担任主要学生干部证明或聘书</w:t>
      </w:r>
    </w:p>
    <w:p w14:paraId="6C729E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8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•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大学英语六级（CET-6）成绩达到520分及以上，或英语专业八级（TEM-8），或雅思考试（IELTS）成绩达到6.5分及以上，或托福（TOEFL）成绩达到85分及以上的成绩单或证书。</w:t>
      </w:r>
    </w:p>
    <w:p w14:paraId="06DE0C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72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……</w:t>
      </w:r>
    </w:p>
    <w:p w14:paraId="52F91F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72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</w:p>
    <w:p w14:paraId="53C224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56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pacing w:val="4"/>
          <w:sz w:val="32"/>
          <w:szCs w:val="32"/>
        </w:rPr>
        <w:t>◉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4"/>
          <w:sz w:val="32"/>
          <w:szCs w:val="32"/>
        </w:rPr>
        <w:t>上传重要提醒</w:t>
      </w:r>
    </w:p>
    <w:p w14:paraId="578B248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56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1.按上面1→2→3→4→5顺序排列合成1个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pdf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文</w:t>
      </w:r>
      <w:r>
        <w:rPr>
          <w:rFonts w:hint="eastAsia" w:ascii="仿宋_GB2312" w:hAnsi="仿宋_GB2312" w:eastAsia="仿宋_GB2312" w:cs="仿宋_GB2312"/>
          <w:sz w:val="32"/>
          <w:szCs w:val="32"/>
        </w:rPr>
        <w:t>件</w:t>
      </w:r>
    </w:p>
    <w:p w14:paraId="09F391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6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2.图片清晰、完整、不裁剪、不颠倒</w:t>
      </w:r>
    </w:p>
    <w:p w14:paraId="322433A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72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3.不要传单独图片</w:t>
      </w:r>
    </w:p>
    <w:sectPr>
      <w:pgSz w:w="11906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9F91840"/>
    <w:rsid w:val="141B570D"/>
    <w:rsid w:val="186E6B1E"/>
    <w:rsid w:val="40780621"/>
    <w:rsid w:val="4E0A1EE9"/>
    <w:rsid w:val="4E503300"/>
    <w:rsid w:val="5D211ED7"/>
    <w:rsid w:val="78764D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752</Words>
  <Characters>794</Characters>
  <TotalTime>3</TotalTime>
  <ScaleCrop>false</ScaleCrop>
  <LinksUpToDate>false</LinksUpToDate>
  <CharactersWithSpaces>794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2026-05-19T11:58:00Z</dcterms:created>
  <dc:creator>果子</dc:creator>
  <cp:lastModifiedBy>教主</cp:lastModifiedBy>
  <dcterms:modified xsi:type="dcterms:W3CDTF">2026-05-20T09:00:03Z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2026-05-19T21:27:51Z</vt:filetime>
  </property>
  <property fmtid="{D5CDD505-2E9C-101B-9397-08002B2CF9AE}" pid="4" name="KSOTemplateDocerSaveRecord">
    <vt:lpwstr>eyJoZGlkIjoiMjA0YTM1YTUxOTliMDk0Y2Y2N2QxNGEwMjg1MDZmZjAiLCJ1c2VySWQiOiI0MjA1MTIwNjkifQ==</vt:lpwstr>
  </property>
  <property fmtid="{D5CDD505-2E9C-101B-9397-08002B2CF9AE}" pid="5" name="KSOProductBuildVer">
    <vt:lpwstr>2052-12.1.0.26375</vt:lpwstr>
  </property>
  <property fmtid="{D5CDD505-2E9C-101B-9397-08002B2CF9AE}" pid="6" name="ICV">
    <vt:lpwstr>1B1A597AB33B408F983C45463396D370_13</vt:lpwstr>
  </property>
</Properties>
</file>